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573E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573E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573E1" w:rsidRDefault="007F4679" w:rsidP="007F4679">
      <w:pPr>
        <w:rPr>
          <w:rFonts w:cs="Arial"/>
          <w:b/>
          <w:lang w:val="en-ZA"/>
        </w:rPr>
      </w:pPr>
    </w:p>
    <w:p w:rsidR="007F4679" w:rsidRPr="002573E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573E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Date:</w:t>
      </w:r>
      <w:r w:rsidRPr="002573E1">
        <w:rPr>
          <w:rFonts w:cs="Arial"/>
          <w:b/>
          <w:sz w:val="18"/>
          <w:szCs w:val="18"/>
          <w:lang w:val="en-ZA"/>
        </w:rPr>
        <w:tab/>
        <w:t>4 March 2013</w:t>
      </w:r>
    </w:p>
    <w:p w:rsidR="007F4679" w:rsidRPr="002573E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73E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73E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smallCaps/>
          <w:sz w:val="18"/>
          <w:szCs w:val="18"/>
          <w:lang w:val="en-ZA"/>
        </w:rPr>
        <w:t>Subject:</w:t>
      </w:r>
      <w:r w:rsidRPr="002573E1">
        <w:rPr>
          <w:rFonts w:cs="Arial"/>
          <w:b/>
          <w:sz w:val="18"/>
          <w:szCs w:val="18"/>
          <w:lang w:val="en-ZA"/>
        </w:rPr>
        <w:t xml:space="preserve">   </w:t>
      </w:r>
      <w:r w:rsidRPr="002573E1">
        <w:rPr>
          <w:rFonts w:cs="Arial"/>
          <w:sz w:val="18"/>
          <w:szCs w:val="18"/>
          <w:lang w:val="en-ZA"/>
        </w:rPr>
        <w:t>New Financial Instrument Listing</w:t>
      </w:r>
      <w:r w:rsidRPr="002573E1">
        <w:rPr>
          <w:rFonts w:cs="Arial"/>
          <w:sz w:val="18"/>
          <w:szCs w:val="18"/>
          <w:lang w:val="en-ZA"/>
        </w:rPr>
        <w:tab/>
      </w:r>
    </w:p>
    <w:p w:rsidR="007F4679" w:rsidRPr="002573E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573E1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2573E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2573E1">
        <w:rPr>
          <w:rFonts w:cs="Arial"/>
          <w:b/>
          <w:i/>
          <w:sz w:val="18"/>
          <w:szCs w:val="18"/>
          <w:lang w:val="en-ZA"/>
        </w:rPr>
        <w:t>“IND323”)</w:t>
      </w:r>
    </w:p>
    <w:p w:rsidR="007F4679" w:rsidRPr="002573E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573E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573E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573E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573E1">
        <w:rPr>
          <w:rFonts w:cs="Arial"/>
          <w:sz w:val="18"/>
          <w:szCs w:val="18"/>
          <w:lang w:val="en-ZA"/>
        </w:rPr>
        <w:t xml:space="preserve"> </w:t>
      </w:r>
      <w:r w:rsidRPr="002573E1">
        <w:rPr>
          <w:rFonts w:cs="Arial"/>
          <w:b/>
          <w:sz w:val="18"/>
          <w:szCs w:val="18"/>
          <w:lang w:val="en-ZA"/>
        </w:rPr>
        <w:t>INDWA INVESTMENTS LIMITED</w:t>
      </w:r>
      <w:r w:rsidR="002573E1" w:rsidRPr="002573E1">
        <w:rPr>
          <w:rFonts w:cs="Arial"/>
          <w:b/>
          <w:sz w:val="18"/>
          <w:szCs w:val="18"/>
          <w:lang w:val="en-ZA"/>
        </w:rPr>
        <w:t xml:space="preserve"> “IND323”</w:t>
      </w:r>
      <w:r w:rsidR="005005DC" w:rsidRPr="002573E1">
        <w:rPr>
          <w:rFonts w:cs="Arial"/>
          <w:sz w:val="18"/>
          <w:szCs w:val="18"/>
          <w:lang w:val="en-ZA"/>
        </w:rPr>
        <w:t xml:space="preserve"> on </w:t>
      </w:r>
      <w:r w:rsidRPr="002573E1">
        <w:rPr>
          <w:rFonts w:cs="Arial"/>
          <w:sz w:val="18"/>
          <w:szCs w:val="18"/>
          <w:lang w:val="en-ZA"/>
        </w:rPr>
        <w:t>Interest Rate Market</w:t>
      </w:r>
      <w:r w:rsidR="00CA22C4" w:rsidRPr="002573E1">
        <w:rPr>
          <w:rFonts w:cs="Arial"/>
          <w:sz w:val="18"/>
          <w:szCs w:val="18"/>
          <w:lang w:val="en-ZA"/>
        </w:rPr>
        <w:t xml:space="preserve"> with effect from </w:t>
      </w:r>
      <w:r w:rsidRPr="002573E1">
        <w:rPr>
          <w:rFonts w:cs="Arial"/>
          <w:sz w:val="18"/>
          <w:szCs w:val="18"/>
          <w:lang w:val="en-ZA"/>
        </w:rPr>
        <w:t>5 March 2013</w:t>
      </w:r>
      <w:r w:rsidR="00CA22C4" w:rsidRPr="002573E1">
        <w:rPr>
          <w:rFonts w:cs="Arial"/>
          <w:sz w:val="18"/>
          <w:szCs w:val="18"/>
          <w:lang w:val="en-ZA"/>
        </w:rPr>
        <w:t xml:space="preserve"> </w:t>
      </w:r>
      <w:r w:rsidRPr="002573E1">
        <w:rPr>
          <w:rFonts w:cs="Arial"/>
          <w:sz w:val="18"/>
          <w:szCs w:val="18"/>
          <w:lang w:val="en-ZA"/>
        </w:rPr>
        <w:t xml:space="preserve">under </w:t>
      </w:r>
      <w:r w:rsidR="00CA22C4" w:rsidRPr="002573E1">
        <w:rPr>
          <w:rFonts w:cs="Arial"/>
          <w:sz w:val="18"/>
          <w:szCs w:val="18"/>
          <w:lang w:val="en-ZA"/>
        </w:rPr>
        <w:t>its</w:t>
      </w:r>
      <w:r w:rsidR="002573E1" w:rsidRPr="002573E1">
        <w:rPr>
          <w:rFonts w:cs="Arial"/>
          <w:sz w:val="18"/>
          <w:szCs w:val="18"/>
          <w:lang w:val="en-ZA"/>
        </w:rPr>
        <w:t xml:space="preserve"> Asset Backed Hybrid Commercial Paper Programme dated 23 May 2003</w:t>
      </w:r>
      <w:r w:rsidRPr="002573E1">
        <w:rPr>
          <w:rFonts w:cs="Arial"/>
          <w:sz w:val="18"/>
          <w:szCs w:val="18"/>
          <w:lang w:val="en-ZA"/>
        </w:rPr>
        <w:t>.</w:t>
      </w:r>
    </w:p>
    <w:p w:rsidR="007F4679" w:rsidRPr="002573E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573E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573E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 xml:space="preserve">INSTRUMENT TYPE: </w:t>
      </w:r>
      <w:r w:rsidR="002573E1" w:rsidRPr="002573E1">
        <w:rPr>
          <w:rFonts w:cs="Arial"/>
          <w:b/>
          <w:sz w:val="18"/>
          <w:szCs w:val="18"/>
          <w:lang w:val="en-ZA"/>
        </w:rPr>
        <w:tab/>
      </w:r>
      <w:r w:rsidR="002573E1" w:rsidRPr="002573E1">
        <w:rPr>
          <w:rFonts w:cs="Arial"/>
          <w:b/>
          <w:sz w:val="18"/>
          <w:szCs w:val="18"/>
          <w:lang w:val="en-ZA"/>
        </w:rPr>
        <w:tab/>
      </w:r>
      <w:r w:rsidR="002573E1" w:rsidRPr="002573E1">
        <w:rPr>
          <w:rFonts w:cs="Arial"/>
          <w:b/>
          <w:sz w:val="18"/>
          <w:szCs w:val="18"/>
          <w:lang w:val="en-ZA"/>
        </w:rPr>
        <w:tab/>
      </w:r>
      <w:r w:rsidRPr="002573E1">
        <w:rPr>
          <w:rFonts w:cs="Arial"/>
          <w:b/>
          <w:sz w:val="18"/>
          <w:szCs w:val="18"/>
          <w:lang w:val="en-ZA"/>
        </w:rPr>
        <w:t xml:space="preserve">Zero </w:t>
      </w:r>
      <w:r w:rsidR="002573E1" w:rsidRPr="002573E1">
        <w:rPr>
          <w:rFonts w:cs="Arial"/>
          <w:b/>
          <w:sz w:val="18"/>
          <w:szCs w:val="18"/>
          <w:lang w:val="en-ZA"/>
        </w:rPr>
        <w:t>Coupon Note</w:t>
      </w:r>
    </w:p>
    <w:p w:rsidR="007F4679" w:rsidRPr="002573E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Authorised Programme size</w:t>
      </w:r>
      <w:r w:rsidRPr="002573E1">
        <w:rPr>
          <w:rFonts w:cs="Arial"/>
          <w:b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>R 15,000,000,000.00</w:t>
      </w:r>
    </w:p>
    <w:p w:rsidR="007F4679" w:rsidRPr="002573E1" w:rsidRDefault="007F4679" w:rsidP="002573E1">
      <w:pPr>
        <w:suppressAutoHyphens/>
        <w:spacing w:line="312" w:lineRule="auto"/>
        <w:ind w:left="3544" w:right="-516" w:hanging="3544"/>
        <w:jc w:val="both"/>
        <w:rPr>
          <w:rFonts w:cs="Arial"/>
          <w:i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Total Notes Outstanding</w:t>
      </w:r>
      <w:r w:rsidRPr="002573E1">
        <w:rPr>
          <w:rFonts w:cs="Arial"/>
          <w:b/>
          <w:sz w:val="18"/>
          <w:szCs w:val="18"/>
          <w:lang w:val="en-ZA"/>
        </w:rPr>
        <w:tab/>
      </w:r>
      <w:r w:rsidR="002573E1" w:rsidRPr="002573E1">
        <w:rPr>
          <w:rFonts w:cs="Arial"/>
          <w:i/>
          <w:sz w:val="18"/>
          <w:szCs w:val="18"/>
          <w:lang w:val="en-ZA"/>
        </w:rPr>
        <w:t>R   5,864,000,000.00</w:t>
      </w:r>
    </w:p>
    <w:p w:rsidR="002573E1" w:rsidRPr="002573E1" w:rsidRDefault="002573E1" w:rsidP="002573E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Bond Code</w:t>
      </w:r>
      <w:r w:rsidRPr="002573E1">
        <w:rPr>
          <w:rFonts w:cs="Arial"/>
          <w:b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>IND323</w:t>
      </w: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bCs/>
          <w:sz w:val="18"/>
          <w:szCs w:val="18"/>
          <w:lang w:val="en-ZA"/>
        </w:rPr>
        <w:t>Nominal Issued</w:t>
      </w:r>
      <w:r w:rsidRPr="002573E1">
        <w:rPr>
          <w:rFonts w:cs="Arial"/>
          <w:sz w:val="18"/>
          <w:szCs w:val="18"/>
          <w:lang w:val="en-ZA"/>
        </w:rPr>
        <w:tab/>
        <w:t>R 410,000,000.00</w:t>
      </w: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bCs/>
          <w:sz w:val="18"/>
          <w:szCs w:val="18"/>
          <w:lang w:val="en-ZA"/>
        </w:rPr>
        <w:t>Issue Price</w:t>
      </w:r>
      <w:r w:rsidRPr="002573E1">
        <w:rPr>
          <w:rFonts w:cs="Arial"/>
          <w:sz w:val="18"/>
          <w:szCs w:val="18"/>
          <w:lang w:val="en-ZA"/>
        </w:rPr>
        <w:tab/>
      </w:r>
      <w:r w:rsidR="002573E1" w:rsidRPr="002573E1">
        <w:rPr>
          <w:rFonts w:cs="Arial"/>
          <w:sz w:val="18"/>
          <w:szCs w:val="18"/>
          <w:lang w:val="en-ZA"/>
        </w:rPr>
        <w:t>98.69525%</w:t>
      </w: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Coupon</w:t>
      </w:r>
      <w:r w:rsidRPr="002573E1">
        <w:rPr>
          <w:rFonts w:cs="Arial"/>
          <w:b/>
          <w:sz w:val="18"/>
          <w:szCs w:val="18"/>
          <w:lang w:val="en-ZA"/>
        </w:rPr>
        <w:tab/>
      </w:r>
      <w:r w:rsidR="002573E1" w:rsidRPr="002573E1">
        <w:rPr>
          <w:rFonts w:cs="Arial"/>
          <w:sz w:val="18"/>
          <w:szCs w:val="18"/>
          <w:lang w:val="en-ZA"/>
        </w:rPr>
        <w:t>Zero</w:t>
      </w: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Trade Type</w:t>
      </w:r>
      <w:r w:rsidRPr="002573E1">
        <w:rPr>
          <w:rFonts w:cs="Arial"/>
          <w:b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>Price</w:t>
      </w: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Final Maturity Date</w:t>
      </w:r>
      <w:r w:rsidRPr="002573E1">
        <w:rPr>
          <w:rFonts w:cs="Arial"/>
          <w:sz w:val="18"/>
          <w:szCs w:val="18"/>
          <w:lang w:val="en-ZA"/>
        </w:rPr>
        <w:tab/>
        <w:t>4 June 2013</w:t>
      </w: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Books Close</w:t>
      </w:r>
      <w:r w:rsidRPr="002573E1">
        <w:rPr>
          <w:rFonts w:cs="Arial"/>
          <w:b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>30 May</w:t>
      </w:r>
      <w:r w:rsidR="002573E1" w:rsidRPr="002573E1">
        <w:rPr>
          <w:rFonts w:cs="Arial"/>
          <w:sz w:val="18"/>
          <w:szCs w:val="18"/>
          <w:lang w:val="en-ZA"/>
        </w:rPr>
        <w:t xml:space="preserve"> 2013</w:t>
      </w: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Interest Date(s)</w:t>
      </w:r>
      <w:r w:rsidRPr="002573E1">
        <w:rPr>
          <w:rFonts w:cs="Arial"/>
          <w:b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>4 June</w:t>
      </w:r>
      <w:r w:rsidR="002573E1" w:rsidRPr="002573E1">
        <w:rPr>
          <w:rFonts w:cs="Arial"/>
          <w:sz w:val="18"/>
          <w:szCs w:val="18"/>
          <w:lang w:val="en-ZA"/>
        </w:rPr>
        <w:t xml:space="preserve"> 2013</w:t>
      </w: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Last Day to Register</w:t>
      </w:r>
      <w:r w:rsidRPr="002573E1">
        <w:rPr>
          <w:rFonts w:cs="Arial"/>
          <w:b/>
          <w:sz w:val="18"/>
          <w:szCs w:val="18"/>
          <w:lang w:val="en-ZA"/>
        </w:rPr>
        <w:tab/>
      </w:r>
      <w:r w:rsidR="002573E1" w:rsidRPr="002573E1">
        <w:rPr>
          <w:rFonts w:cs="Arial"/>
          <w:sz w:val="18"/>
          <w:szCs w:val="18"/>
          <w:lang w:val="en-ZA"/>
        </w:rPr>
        <w:t>By 17h00 on</w:t>
      </w:r>
      <w:r w:rsidR="002573E1" w:rsidRPr="002573E1">
        <w:rPr>
          <w:rFonts w:cs="Arial"/>
          <w:b/>
          <w:sz w:val="18"/>
          <w:szCs w:val="18"/>
          <w:lang w:val="en-ZA"/>
        </w:rPr>
        <w:t xml:space="preserve"> </w:t>
      </w:r>
      <w:r w:rsidRPr="002573E1">
        <w:rPr>
          <w:rFonts w:cs="Arial"/>
          <w:sz w:val="18"/>
          <w:szCs w:val="18"/>
          <w:lang w:val="en-ZA"/>
        </w:rPr>
        <w:t>29 May</w:t>
      </w:r>
      <w:r w:rsidR="002573E1" w:rsidRPr="002573E1">
        <w:rPr>
          <w:rFonts w:cs="Arial"/>
          <w:sz w:val="18"/>
          <w:szCs w:val="18"/>
          <w:lang w:val="en-ZA"/>
        </w:rPr>
        <w:t xml:space="preserve"> 2013</w:t>
      </w:r>
    </w:p>
    <w:p w:rsidR="007F4679" w:rsidRPr="002573E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573E1">
        <w:rPr>
          <w:rFonts w:cs="Arial"/>
          <w:b/>
          <w:sz w:val="18"/>
          <w:szCs w:val="18"/>
          <w:lang w:val="en-ZA"/>
        </w:rPr>
        <w:t>Issue Date</w:t>
      </w:r>
      <w:r w:rsidRPr="002573E1">
        <w:rPr>
          <w:rFonts w:cs="Arial"/>
          <w:b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>5 March 2013</w:t>
      </w:r>
    </w:p>
    <w:p w:rsidR="007F4679" w:rsidRPr="002573E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73E1">
        <w:rPr>
          <w:b/>
          <w:sz w:val="18"/>
          <w:szCs w:val="18"/>
          <w:lang w:val="en-ZA"/>
        </w:rPr>
        <w:t>Date Convention</w:t>
      </w:r>
      <w:r w:rsidRPr="002573E1">
        <w:rPr>
          <w:b/>
          <w:sz w:val="18"/>
          <w:szCs w:val="18"/>
          <w:lang w:val="en-ZA"/>
        </w:rPr>
        <w:tab/>
      </w:r>
      <w:r w:rsidRPr="002573E1">
        <w:rPr>
          <w:sz w:val="18"/>
          <w:szCs w:val="18"/>
          <w:lang w:val="en-ZA"/>
        </w:rPr>
        <w:t>Modified Following</w:t>
      </w:r>
    </w:p>
    <w:p w:rsidR="007F4679" w:rsidRPr="002573E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73E1">
        <w:rPr>
          <w:b/>
          <w:sz w:val="18"/>
          <w:szCs w:val="18"/>
          <w:lang w:val="en-ZA"/>
        </w:rPr>
        <w:t>Interest Commencement Date</w:t>
      </w:r>
      <w:r w:rsidRPr="002573E1">
        <w:rPr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>5 March 2013</w:t>
      </w:r>
    </w:p>
    <w:p w:rsidR="007F4679" w:rsidRPr="002573E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573E1">
        <w:rPr>
          <w:b/>
          <w:sz w:val="18"/>
          <w:szCs w:val="18"/>
          <w:lang w:val="en-ZA"/>
        </w:rPr>
        <w:t>First Interest Date</w:t>
      </w:r>
      <w:r w:rsidRPr="002573E1">
        <w:rPr>
          <w:b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>4 June 2013</w:t>
      </w:r>
    </w:p>
    <w:p w:rsidR="007F4679" w:rsidRPr="002573E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573E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573E1">
        <w:rPr>
          <w:rFonts w:cs="Arial"/>
          <w:b/>
          <w:sz w:val="18"/>
          <w:szCs w:val="18"/>
          <w:lang w:val="en-ZA"/>
        </w:rPr>
        <w:tab/>
      </w:r>
      <w:r w:rsidRPr="002573E1">
        <w:rPr>
          <w:sz w:val="18"/>
          <w:szCs w:val="18"/>
          <w:lang w:val="en-ZA"/>
        </w:rPr>
        <w:t>ZAG000098278</w:t>
      </w:r>
    </w:p>
    <w:p w:rsidR="007F4679" w:rsidRPr="002573E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573E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573E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  <w:r w:rsidRPr="002573E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573E1">
        <w:rPr>
          <w:rFonts w:cs="Arial"/>
          <w:b/>
          <w:sz w:val="18"/>
          <w:szCs w:val="18"/>
          <w:lang w:val="en-ZA"/>
        </w:rPr>
        <w:t xml:space="preserve"> </w:t>
      </w:r>
      <w:r w:rsidRPr="002573E1">
        <w:rPr>
          <w:rFonts w:cs="Arial"/>
          <w:sz w:val="18"/>
          <w:szCs w:val="18"/>
          <w:lang w:val="en-ZA"/>
        </w:rPr>
        <w:t>Note issue please contact:</w:t>
      </w:r>
    </w:p>
    <w:p w:rsidR="007F4679" w:rsidRPr="002573E1" w:rsidRDefault="002573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573E1">
        <w:rPr>
          <w:rFonts w:cs="Arial"/>
          <w:sz w:val="18"/>
          <w:szCs w:val="18"/>
          <w:lang w:val="en-ZA"/>
        </w:rPr>
        <w:t>Simone Blasé</w:t>
      </w:r>
      <w:r w:rsidRPr="002573E1">
        <w:rPr>
          <w:rFonts w:cs="Arial"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ab/>
        <w:t>Rand Merchant Bank</w:t>
      </w:r>
      <w:r w:rsidRPr="002573E1">
        <w:rPr>
          <w:rFonts w:cs="Arial"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ab/>
      </w:r>
      <w:r w:rsidRPr="002573E1">
        <w:rPr>
          <w:rFonts w:cs="Arial"/>
          <w:sz w:val="18"/>
          <w:szCs w:val="18"/>
          <w:lang w:val="en-ZA"/>
        </w:rPr>
        <w:tab/>
        <w:t xml:space="preserve">                    +27 11 2824833</w:t>
      </w:r>
    </w:p>
    <w:p w:rsidR="007F4679" w:rsidRPr="002573E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573E1">
        <w:rPr>
          <w:rFonts w:cs="Arial"/>
          <w:sz w:val="18"/>
          <w:szCs w:val="18"/>
          <w:lang w:val="en-ZA"/>
        </w:rPr>
        <w:t>Brendan Povey</w:t>
      </w:r>
      <w:r w:rsidRPr="002573E1">
        <w:rPr>
          <w:rFonts w:cs="Arial"/>
          <w:sz w:val="18"/>
          <w:szCs w:val="18"/>
          <w:lang w:val="en-ZA"/>
        </w:rPr>
        <w:tab/>
        <w:t>JSE</w:t>
      </w:r>
      <w:r w:rsidRPr="002573E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573E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573E1">
        <w:rPr>
          <w:rFonts w:cs="Arial"/>
          <w:sz w:val="18"/>
          <w:szCs w:val="18"/>
          <w:lang w:val="en-ZA"/>
        </w:rPr>
        <w:t>Diboko Ledwaba</w:t>
      </w:r>
      <w:r w:rsidRPr="002573E1">
        <w:rPr>
          <w:rFonts w:cs="Arial"/>
          <w:sz w:val="18"/>
          <w:szCs w:val="18"/>
          <w:lang w:val="en-ZA"/>
        </w:rPr>
        <w:tab/>
        <w:t>JSE</w:t>
      </w:r>
      <w:r w:rsidRPr="002573E1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573E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573E1">
        <w:rPr>
          <w:rFonts w:cs="Arial"/>
          <w:sz w:val="18"/>
          <w:szCs w:val="18"/>
          <w:lang w:val="en-ZA"/>
        </w:rPr>
        <w:t>Mari Vink</w:t>
      </w:r>
      <w:r w:rsidRPr="002573E1">
        <w:rPr>
          <w:rFonts w:cs="Arial"/>
          <w:sz w:val="18"/>
          <w:szCs w:val="18"/>
          <w:lang w:val="en-ZA"/>
        </w:rPr>
        <w:tab/>
        <w:t>JSE</w:t>
      </w:r>
      <w:r w:rsidRPr="002573E1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3A9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93A9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573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573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73E1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3A97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5D5F0B3-F3B6-4DF8-8765-0700403A38C4}"/>
</file>

<file path=customXml/itemProps2.xml><?xml version="1.0" encoding="utf-8"?>
<ds:datastoreItem xmlns:ds="http://schemas.openxmlformats.org/officeDocument/2006/customXml" ds:itemID="{0636134C-DB6E-4803-9EB5-0EFD7F7441F7}"/>
</file>

<file path=customXml/itemProps3.xml><?xml version="1.0" encoding="utf-8"?>
<ds:datastoreItem xmlns:ds="http://schemas.openxmlformats.org/officeDocument/2006/customXml" ds:itemID="{F9579361-C4CD-4CAB-A7CC-1385A1CF507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Listing-IND323-05Mar2013</dc:title>
  <dc:creator>Johannesburg Stock Exchange</dc:creator>
  <cp:lastModifiedBy>JSEUser</cp:lastModifiedBy>
  <cp:revision>2</cp:revision>
  <cp:lastPrinted>2012-01-03T09:35:00Z</cp:lastPrinted>
  <dcterms:created xsi:type="dcterms:W3CDTF">2013-03-04T15:10:00Z</dcterms:created>
  <dcterms:modified xsi:type="dcterms:W3CDTF">2013-03-04T15:10:00Z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